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C9" w:rsidRPr="00EF229C" w:rsidRDefault="00122EC9" w:rsidP="00122EC9">
      <w:pPr>
        <w:jc w:val="center"/>
        <w:rPr>
          <w:rFonts w:ascii="Century Schoolbook" w:hAnsi="Century Schoolbook"/>
          <w:b/>
          <w:sz w:val="32"/>
        </w:rPr>
      </w:pPr>
      <w:bookmarkStart w:id="0" w:name="OLE_LINK1"/>
      <w:bookmarkStart w:id="1" w:name="OLE_LINK2"/>
      <w:r w:rsidRPr="00EF229C">
        <w:rPr>
          <w:rFonts w:ascii="Century Schoolbook" w:hAnsi="Century Schoolbook"/>
          <w:b/>
          <w:sz w:val="32"/>
        </w:rPr>
        <w:t>Peer Editing</w:t>
      </w:r>
    </w:p>
    <w:p w:rsidR="00122EC9" w:rsidRPr="00EF229C" w:rsidRDefault="00122EC9" w:rsidP="00122EC9">
      <w:pPr>
        <w:widowControl w:val="0"/>
        <w:tabs>
          <w:tab w:val="left" w:pos="1392"/>
        </w:tabs>
        <w:autoSpaceDE w:val="0"/>
        <w:autoSpaceDN w:val="0"/>
        <w:adjustRightInd w:val="0"/>
        <w:rPr>
          <w:rFonts w:ascii="Century Schoolbook" w:hAnsi="Century Schoolbook" w:cs="Helvetica Neue"/>
          <w:color w:val="2D2A28"/>
          <w:szCs w:val="26"/>
        </w:rPr>
      </w:pPr>
    </w:p>
    <w:p w:rsidR="00122EC9" w:rsidRPr="00EF229C" w:rsidRDefault="00EF229C" w:rsidP="00122EC9">
      <w:pPr>
        <w:widowControl w:val="0"/>
        <w:tabs>
          <w:tab w:val="left" w:pos="1392"/>
        </w:tabs>
        <w:autoSpaceDE w:val="0"/>
        <w:autoSpaceDN w:val="0"/>
        <w:adjustRightInd w:val="0"/>
        <w:rPr>
          <w:rFonts w:ascii="Century Schoolbook" w:hAnsi="Century Schoolbook" w:cs="Helvetica Neue"/>
          <w:b/>
          <w:color w:val="2D2A28"/>
          <w:szCs w:val="26"/>
          <w:u w:val="single"/>
        </w:rPr>
      </w:pPr>
      <w:r w:rsidRPr="00EF229C">
        <w:rPr>
          <w:rFonts w:ascii="Century Schoolbook" w:hAnsi="Century Schoolbook" w:cs="Helvetica Neue"/>
          <w:b/>
          <w:color w:val="2D2A28"/>
          <w:szCs w:val="26"/>
          <w:u w:val="single"/>
        </w:rPr>
        <w:t>Roles (</w:t>
      </w:r>
      <w:r w:rsidR="00122EC9" w:rsidRPr="00EF229C">
        <w:rPr>
          <w:rFonts w:ascii="Century Schoolbook" w:hAnsi="Century Schoolbook" w:cs="Helvetica Neue"/>
          <w:b/>
          <w:color w:val="2D2A28"/>
          <w:szCs w:val="26"/>
          <w:u w:val="single"/>
        </w:rPr>
        <w:t>Groups of 3-4</w:t>
      </w:r>
      <w:r w:rsidRPr="00EF229C">
        <w:rPr>
          <w:rFonts w:ascii="Century Schoolbook" w:hAnsi="Century Schoolbook" w:cs="Helvetica Neue"/>
          <w:b/>
          <w:color w:val="2D2A28"/>
          <w:szCs w:val="26"/>
          <w:u w:val="single"/>
        </w:rPr>
        <w:t>)</w:t>
      </w:r>
      <w:r w:rsidR="00122EC9" w:rsidRPr="00EF229C">
        <w:rPr>
          <w:rFonts w:ascii="Century Schoolbook" w:hAnsi="Century Schoolbook" w:cs="Helvetica Neue"/>
          <w:b/>
          <w:color w:val="2D2A28"/>
          <w:szCs w:val="26"/>
          <w:u w:val="single"/>
        </w:rPr>
        <w:t>:</w:t>
      </w:r>
    </w:p>
    <w:p w:rsidR="00122EC9" w:rsidRPr="00EF229C" w:rsidRDefault="00122EC9" w:rsidP="00122EC9">
      <w:pPr>
        <w:widowControl w:val="0"/>
        <w:tabs>
          <w:tab w:val="left" w:pos="1392"/>
        </w:tabs>
        <w:autoSpaceDE w:val="0"/>
        <w:autoSpaceDN w:val="0"/>
        <w:adjustRightInd w:val="0"/>
        <w:rPr>
          <w:rFonts w:ascii="Century Schoolbook" w:hAnsi="Century Schoolbook" w:cs="Helvetica Neue"/>
          <w:color w:val="2D2A28"/>
          <w:szCs w:val="26"/>
        </w:rPr>
      </w:pPr>
      <w:r w:rsidRPr="00EF229C">
        <w:rPr>
          <w:rFonts w:ascii="Century Schoolbook" w:hAnsi="Century Schoolbook" w:cs="Helvetica Neue"/>
          <w:color w:val="2D2A28"/>
          <w:szCs w:val="26"/>
        </w:rPr>
        <w:t>Organization Guru</w:t>
      </w:r>
    </w:p>
    <w:p w:rsidR="00122EC9" w:rsidRPr="00EF229C" w:rsidRDefault="00122EC9" w:rsidP="00122EC9">
      <w:pPr>
        <w:widowControl w:val="0"/>
        <w:tabs>
          <w:tab w:val="left" w:pos="1392"/>
        </w:tabs>
        <w:autoSpaceDE w:val="0"/>
        <w:autoSpaceDN w:val="0"/>
        <w:adjustRightInd w:val="0"/>
        <w:rPr>
          <w:rFonts w:ascii="Century Schoolbook" w:hAnsi="Century Schoolbook" w:cs="Helvetica Neue"/>
          <w:color w:val="2D2A28"/>
          <w:szCs w:val="26"/>
        </w:rPr>
      </w:pPr>
      <w:r w:rsidRPr="00EF229C">
        <w:rPr>
          <w:rFonts w:ascii="Century Schoolbook" w:hAnsi="Century Schoolbook" w:cs="Helvetica Neue"/>
          <w:color w:val="2D2A28"/>
          <w:szCs w:val="26"/>
        </w:rPr>
        <w:t>Content Editor</w:t>
      </w:r>
    </w:p>
    <w:p w:rsidR="00122EC9" w:rsidRPr="00EF229C" w:rsidRDefault="00122EC9" w:rsidP="00122EC9">
      <w:pPr>
        <w:widowControl w:val="0"/>
        <w:tabs>
          <w:tab w:val="left" w:pos="1392"/>
        </w:tabs>
        <w:autoSpaceDE w:val="0"/>
        <w:autoSpaceDN w:val="0"/>
        <w:adjustRightInd w:val="0"/>
        <w:rPr>
          <w:rFonts w:ascii="Century Schoolbook" w:hAnsi="Century Schoolbook" w:cs="Helvetica Neue"/>
          <w:color w:val="2D2A28"/>
          <w:szCs w:val="26"/>
        </w:rPr>
      </w:pPr>
      <w:r w:rsidRPr="00EF229C">
        <w:rPr>
          <w:rFonts w:ascii="Century Schoolbook" w:hAnsi="Century Schoolbook" w:cs="Helvetica Neue"/>
          <w:color w:val="2D2A28"/>
          <w:szCs w:val="26"/>
        </w:rPr>
        <w:t>Flow Master</w:t>
      </w:r>
    </w:p>
    <w:p w:rsidR="00122EC9" w:rsidRPr="00EF229C" w:rsidRDefault="00122EC9" w:rsidP="00122EC9">
      <w:pPr>
        <w:widowControl w:val="0"/>
        <w:tabs>
          <w:tab w:val="left" w:pos="1392"/>
        </w:tabs>
        <w:autoSpaceDE w:val="0"/>
        <w:autoSpaceDN w:val="0"/>
        <w:adjustRightInd w:val="0"/>
        <w:rPr>
          <w:rFonts w:ascii="Century Schoolbook" w:hAnsi="Century Schoolbook" w:cs="Helvetica Neue"/>
          <w:color w:val="2D2A28"/>
          <w:szCs w:val="26"/>
        </w:rPr>
      </w:pPr>
      <w:r w:rsidRPr="00EF229C">
        <w:rPr>
          <w:rFonts w:ascii="Century Schoolbook" w:hAnsi="Century Schoolbook" w:cs="Helvetica Neue"/>
          <w:color w:val="2D2A28"/>
          <w:szCs w:val="26"/>
        </w:rPr>
        <w:t>Mechanic</w:t>
      </w:r>
    </w:p>
    <w:p w:rsidR="00122EC9" w:rsidRPr="00EF229C" w:rsidRDefault="00122EC9" w:rsidP="00122EC9">
      <w:pPr>
        <w:widowControl w:val="0"/>
        <w:tabs>
          <w:tab w:val="left" w:pos="1392"/>
        </w:tabs>
        <w:autoSpaceDE w:val="0"/>
        <w:autoSpaceDN w:val="0"/>
        <w:adjustRightInd w:val="0"/>
        <w:rPr>
          <w:rFonts w:ascii="Century Schoolbook" w:hAnsi="Century Schoolbook" w:cs="Helvetica Neue"/>
          <w:color w:val="2D2A28"/>
          <w:szCs w:val="26"/>
        </w:rPr>
      </w:pPr>
      <w:r w:rsidRPr="00EF229C">
        <w:rPr>
          <w:rFonts w:ascii="Century Schoolbook" w:hAnsi="Century Schoolbook" w:cs="Helvetica Neue"/>
          <w:color w:val="2D2A28"/>
          <w:szCs w:val="26"/>
        </w:rPr>
        <w:t>(Groups of 3 combine organization and flow into one role)</w:t>
      </w:r>
    </w:p>
    <w:p w:rsidR="00122EC9" w:rsidRPr="00EF229C" w:rsidRDefault="00122EC9" w:rsidP="00EF229C">
      <w:pPr>
        <w:widowControl w:val="0"/>
        <w:autoSpaceDE w:val="0"/>
        <w:autoSpaceDN w:val="0"/>
        <w:adjustRightInd w:val="0"/>
        <w:rPr>
          <w:rFonts w:ascii="Century Schoolbook" w:hAnsi="Century Schoolbook" w:cs="Helvetica Neue"/>
          <w:color w:val="2D2A28"/>
          <w:szCs w:val="26"/>
        </w:rPr>
      </w:pP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  <w:u w:val="single"/>
        </w:rPr>
      </w:pPr>
      <w:r w:rsidRPr="00EF229C">
        <w:rPr>
          <w:rFonts w:ascii="Century Schoolbook" w:hAnsi="Century Schoolbook"/>
          <w:b/>
          <w:bCs/>
          <w:sz w:val="24"/>
          <w:szCs w:val="24"/>
          <w:u w:val="single"/>
        </w:rPr>
        <w:t xml:space="preserve">Description of Expert Editing Roles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r w:rsidRPr="00EF229C">
        <w:rPr>
          <w:rFonts w:ascii="Century Schoolbook" w:hAnsi="Century Schoolbook"/>
          <w:b/>
          <w:bCs/>
          <w:sz w:val="24"/>
          <w:szCs w:val="24"/>
        </w:rPr>
        <w:t xml:space="preserve">Organization Guru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r w:rsidRPr="00EF229C">
        <w:rPr>
          <w:rFonts w:ascii="Century Schoolbook" w:hAnsi="Century Schoolbook"/>
          <w:sz w:val="24"/>
          <w:szCs w:val="24"/>
        </w:rPr>
        <w:t xml:space="preserve">• </w:t>
      </w:r>
      <w:proofErr w:type="gramStart"/>
      <w:r w:rsidRPr="00EF229C">
        <w:rPr>
          <w:rFonts w:ascii="Century Schoolbook" w:hAnsi="Century Schoolbook"/>
          <w:sz w:val="24"/>
          <w:szCs w:val="24"/>
        </w:rPr>
        <w:t>The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key question here relates to structure:</w:t>
      </w:r>
      <w:r w:rsidRPr="00EF229C">
        <w:rPr>
          <w:rFonts w:ascii="Century Schoolbook" w:hAnsi="Century Schoolbook"/>
          <w:sz w:val="24"/>
          <w:szCs w:val="24"/>
        </w:rPr>
        <w:br/>
        <w:t xml:space="preserve">o Does the essay have a recognizable structure that is logically organized? </w:t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Is there a recognizable introduction?</w:t>
      </w:r>
      <w:r w:rsidRPr="00EF229C">
        <w:rPr>
          <w:rFonts w:ascii="Century Schoolbook" w:hAnsi="Century Schoolbook"/>
          <w:sz w:val="24"/>
          <w:szCs w:val="24"/>
        </w:rPr>
        <w:br/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Does the essay have a thesis?</w:t>
      </w:r>
      <w:r w:rsidRPr="00EF229C">
        <w:rPr>
          <w:rFonts w:ascii="Century Schoolbook" w:hAnsi="Century Schoolbook"/>
          <w:sz w:val="24"/>
          <w:szCs w:val="24"/>
        </w:rPr>
        <w:br/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Are the body paragraphs organized in the order specified by the thesis? </w:t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Do the sentences within the paragraphs have a logical arrangement?</w:t>
      </w:r>
      <w:r w:rsidRPr="00EF229C">
        <w:rPr>
          <w:rFonts w:ascii="Century Schoolbook" w:hAnsi="Century Schoolbook"/>
          <w:sz w:val="24"/>
          <w:szCs w:val="24"/>
        </w:rPr>
        <w:br/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Is there a conclusion?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r w:rsidRPr="00EF229C">
        <w:rPr>
          <w:rFonts w:ascii="Century Schoolbook" w:hAnsi="Century Schoolbook"/>
          <w:b/>
          <w:bCs/>
          <w:sz w:val="24"/>
          <w:szCs w:val="24"/>
        </w:rPr>
        <w:t xml:space="preserve">Content Editor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r w:rsidRPr="00EF229C">
        <w:rPr>
          <w:rFonts w:ascii="Century Schoolbook" w:hAnsi="Century Schoolbook"/>
          <w:sz w:val="24"/>
          <w:szCs w:val="24"/>
        </w:rPr>
        <w:t>• Does the essay fulfill the prescribed requirements for that type of writing? Is it on topic? (Tip: Check the assignment.)</w:t>
      </w:r>
      <w:r w:rsidRPr="00EF229C">
        <w:rPr>
          <w:rFonts w:ascii="Century Schoolbook" w:hAnsi="Century Schoolbook"/>
          <w:sz w:val="24"/>
          <w:szCs w:val="24"/>
        </w:rPr>
        <w:br/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I.E. If the assignment was to write an analysis, does it analyze something?</w:t>
      </w:r>
      <w:r w:rsidRPr="00EF229C">
        <w:rPr>
          <w:rFonts w:ascii="Century Schoolbook" w:hAnsi="Century Schoolbook"/>
          <w:sz w:val="24"/>
          <w:szCs w:val="24"/>
        </w:rPr>
        <w:br/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If the assignment required you to do research and use references, are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proofErr w:type="gramStart"/>
      <w:r w:rsidRPr="00EF229C">
        <w:rPr>
          <w:rFonts w:ascii="Century Schoolbook" w:hAnsi="Century Schoolbook"/>
          <w:sz w:val="24"/>
          <w:szCs w:val="24"/>
        </w:rPr>
        <w:t>references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included?</w:t>
      </w:r>
      <w:r w:rsidRPr="00EF229C">
        <w:rPr>
          <w:rFonts w:ascii="Century Schoolbook" w:hAnsi="Century Schoolbook"/>
          <w:sz w:val="24"/>
          <w:szCs w:val="24"/>
        </w:rPr>
        <w:br/>
        <w:t xml:space="preserve">• </w:t>
      </w:r>
      <w:proofErr w:type="gramStart"/>
      <w:r w:rsidRPr="00EF229C">
        <w:rPr>
          <w:rFonts w:ascii="Century Schoolbook" w:hAnsi="Century Schoolbook"/>
          <w:sz w:val="24"/>
          <w:szCs w:val="24"/>
        </w:rPr>
        <w:t>Once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you have determined that the essay is on topic, ask these questions: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Does the introduction have a good hook and thesis?</w:t>
      </w:r>
      <w:r w:rsidRPr="00EF229C">
        <w:rPr>
          <w:rFonts w:ascii="Century Schoolbook" w:hAnsi="Century Schoolbook"/>
          <w:sz w:val="24"/>
          <w:szCs w:val="24"/>
        </w:rPr>
        <w:br/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Are the body paragraphs limited to just one topic?</w:t>
      </w:r>
      <w:r w:rsidRPr="00EF229C">
        <w:rPr>
          <w:rFonts w:ascii="Century Schoolbook" w:hAnsi="Century Schoolbook"/>
          <w:sz w:val="24"/>
          <w:szCs w:val="24"/>
        </w:rPr>
        <w:br/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Are there enough details in the body paragraphs?</w:t>
      </w:r>
      <w:r w:rsidRPr="00EF229C">
        <w:rPr>
          <w:rFonts w:ascii="Century Schoolbook" w:hAnsi="Century Schoolbook"/>
          <w:sz w:val="24"/>
          <w:szCs w:val="24"/>
        </w:rPr>
        <w:br/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Does the author revisit the main points from the thesis in the conclusion?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r w:rsidRPr="00EF229C">
        <w:rPr>
          <w:rFonts w:ascii="Century Schoolbook" w:hAnsi="Century Schoolbook"/>
          <w:b/>
          <w:bCs/>
          <w:sz w:val="24"/>
          <w:szCs w:val="24"/>
        </w:rPr>
        <w:t xml:space="preserve">Flow Master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r w:rsidRPr="00EF229C">
        <w:rPr>
          <w:rFonts w:ascii="Century Schoolbook" w:hAnsi="Century Schoolbook"/>
          <w:sz w:val="24"/>
          <w:szCs w:val="24"/>
        </w:rPr>
        <w:t xml:space="preserve">• </w:t>
      </w:r>
      <w:proofErr w:type="gramStart"/>
      <w:r w:rsidRPr="00EF229C">
        <w:rPr>
          <w:rFonts w:ascii="Century Schoolbook" w:hAnsi="Century Schoolbook"/>
          <w:i/>
          <w:iCs/>
          <w:sz w:val="24"/>
          <w:szCs w:val="24"/>
        </w:rPr>
        <w:t>The</w:t>
      </w:r>
      <w:proofErr w:type="gramEnd"/>
      <w:r w:rsidRPr="00EF229C">
        <w:rPr>
          <w:rFonts w:ascii="Century Schoolbook" w:hAnsi="Century Schoolbook"/>
          <w:i/>
          <w:iCs/>
          <w:sz w:val="24"/>
          <w:szCs w:val="24"/>
        </w:rPr>
        <w:t xml:space="preserve"> main things to consider with flow or fluency are:</w:t>
      </w:r>
      <w:r w:rsidRPr="00EF229C">
        <w:rPr>
          <w:rFonts w:ascii="Century Schoolbook" w:hAnsi="Century Schoolbook"/>
          <w:i/>
          <w:iCs/>
          <w:sz w:val="24"/>
          <w:szCs w:val="24"/>
        </w:rPr>
        <w:br/>
      </w:r>
      <w:r w:rsidRPr="00EF229C">
        <w:rPr>
          <w:rFonts w:ascii="Century Schoolbook" w:hAnsi="Century Schoolbook"/>
          <w:sz w:val="24"/>
          <w:szCs w:val="24"/>
        </w:rPr>
        <w:t xml:space="preserve">o Does the writer transition well between sentences, paragraphs and ideas? </w:t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Do they use proper transition words where necessary?</w:t>
      </w:r>
      <w:r w:rsidRPr="00EF229C">
        <w:rPr>
          <w:rFonts w:ascii="Century Schoolbook" w:hAnsi="Century Schoolbook"/>
          <w:sz w:val="24"/>
          <w:szCs w:val="24"/>
        </w:rPr>
        <w:br/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Can you read smoothly without having to stop or go back for clarification? </w:t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Do they tie their ideas together smoothly?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r w:rsidRPr="00EF229C">
        <w:rPr>
          <w:rFonts w:ascii="Century Schoolbook" w:hAnsi="Century Schoolbook"/>
          <w:b/>
          <w:bCs/>
          <w:sz w:val="24"/>
          <w:szCs w:val="24"/>
        </w:rPr>
        <w:t xml:space="preserve">Mechanic (in general) </w:t>
      </w:r>
    </w:p>
    <w:p w:rsidR="00EF229C" w:rsidRPr="00EF229C" w:rsidRDefault="00EF229C" w:rsidP="00EF229C">
      <w:pPr>
        <w:pStyle w:val="NormalWeb"/>
        <w:numPr>
          <w:ilvl w:val="0"/>
          <w:numId w:val="1"/>
        </w:numPr>
        <w:spacing w:before="2" w:after="2"/>
        <w:rPr>
          <w:rFonts w:ascii="Century Schoolbook" w:hAnsi="Century Schoolbook"/>
          <w:sz w:val="24"/>
          <w:szCs w:val="24"/>
        </w:rPr>
      </w:pPr>
      <w:r w:rsidRPr="00EF229C">
        <w:rPr>
          <w:rFonts w:ascii="Century Schoolbook" w:hAnsi="Century Schoolbook"/>
          <w:sz w:val="24"/>
          <w:szCs w:val="24"/>
        </w:rPr>
        <w:t xml:space="preserve">The key to this is </w:t>
      </w:r>
      <w:proofErr w:type="gramStart"/>
      <w:r w:rsidRPr="00EF229C">
        <w:rPr>
          <w:rFonts w:ascii="Century Schoolbook" w:hAnsi="Century Schoolbook"/>
          <w:sz w:val="24"/>
          <w:szCs w:val="24"/>
        </w:rPr>
        <w:t>knowing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proper grammar and punctuation rules: o Read sentence by sentence.</w:t>
      </w:r>
      <w:r w:rsidRPr="00EF229C">
        <w:rPr>
          <w:rFonts w:ascii="Century Schoolbook" w:hAnsi="Century Schoolbook"/>
          <w:sz w:val="24"/>
          <w:szCs w:val="24"/>
        </w:rPr>
        <w:br/>
      </w:r>
      <w:proofErr w:type="gramStart"/>
      <w:r w:rsidRPr="00EF229C">
        <w:rPr>
          <w:rFonts w:ascii="Century Schoolbook" w:hAnsi="Century Schoolbook"/>
          <w:sz w:val="24"/>
          <w:szCs w:val="24"/>
        </w:rPr>
        <w:t>o</w:t>
      </w:r>
      <w:proofErr w:type="gramEnd"/>
      <w:r w:rsidRPr="00EF229C">
        <w:rPr>
          <w:rFonts w:ascii="Century Schoolbook" w:hAnsi="Century Schoolbook"/>
          <w:sz w:val="24"/>
          <w:szCs w:val="24"/>
        </w:rPr>
        <w:t xml:space="preserve"> Check individually for: </w:t>
      </w:r>
    </w:p>
    <w:p w:rsidR="00EF229C" w:rsidRPr="00EF229C" w:rsidRDefault="00EF229C" w:rsidP="00EF229C">
      <w:pPr>
        <w:pStyle w:val="NormalWeb"/>
        <w:spacing w:before="2" w:after="2"/>
        <w:ind w:left="720"/>
        <w:rPr>
          <w:rFonts w:ascii="Century Schoolbook" w:hAnsi="Century Schoolbook"/>
          <w:sz w:val="24"/>
          <w:szCs w:val="24"/>
        </w:rPr>
      </w:pPr>
      <w:r w:rsidRPr="00EF229C">
        <w:rPr>
          <w:rFonts w:ascii="Century Schoolbook" w:hAnsi="Century Schoolbook"/>
          <w:sz w:val="24"/>
          <w:szCs w:val="24"/>
        </w:rPr>
        <w:t>§</w:t>
      </w:r>
      <w:r w:rsidRPr="00EF229C">
        <w:rPr>
          <w:rFonts w:ascii="Century Schoolbook" w:hAnsi="Century Schoolbook"/>
          <w:sz w:val="24"/>
          <w:szCs w:val="24"/>
        </w:rPr>
        <w:sym w:font="Wingdings" w:char="F0A7"/>
      </w:r>
      <w:r w:rsidRPr="00EF229C">
        <w:rPr>
          <w:rFonts w:ascii="Century Schoolbook" w:hAnsi="Century Schoolbook"/>
          <w:sz w:val="24"/>
          <w:szCs w:val="24"/>
        </w:rPr>
        <w:t xml:space="preserve"> Spelling, capitalization, punctuation, verb tenses, subject-verb agreement, parallelism, article use, pronoun references, ambiguous or incorrect word choice and word order (among other things) </w:t>
      </w:r>
    </w:p>
    <w:p w:rsidR="00EF229C" w:rsidRPr="00EF229C" w:rsidRDefault="00EF229C" w:rsidP="00EF229C">
      <w:pPr>
        <w:pStyle w:val="NormalWeb"/>
        <w:numPr>
          <w:ilvl w:val="0"/>
          <w:numId w:val="1"/>
        </w:numPr>
        <w:spacing w:before="2" w:after="2"/>
        <w:rPr>
          <w:rFonts w:ascii="Century Schoolbook" w:hAnsi="Century Schoolbook"/>
          <w:sz w:val="24"/>
          <w:szCs w:val="24"/>
        </w:rPr>
      </w:pPr>
      <w:r w:rsidRPr="00EF229C">
        <w:rPr>
          <w:rFonts w:ascii="Century Schoolbook" w:hAnsi="Century Schoolbook"/>
          <w:sz w:val="24"/>
          <w:szCs w:val="24"/>
        </w:rPr>
        <w:t xml:space="preserve">You will also be in charge of checking citations to see that they are done properly </w:t>
      </w:r>
    </w:p>
    <w:p w:rsidR="00EF229C" w:rsidRPr="00EF229C" w:rsidRDefault="00EF229C" w:rsidP="00EF229C">
      <w:pPr>
        <w:pStyle w:val="NormalWeb"/>
        <w:spacing w:before="2" w:after="2"/>
        <w:ind w:left="720"/>
        <w:rPr>
          <w:rFonts w:ascii="Century Schoolbook" w:hAnsi="Century Schoolbook"/>
          <w:sz w:val="24"/>
          <w:szCs w:val="24"/>
        </w:rPr>
      </w:pPr>
      <w:r w:rsidRPr="00EF229C">
        <w:rPr>
          <w:rFonts w:ascii="Century Schoolbook" w:hAnsi="Century Schoolbook"/>
          <w:i/>
          <w:iCs/>
          <w:sz w:val="24"/>
          <w:szCs w:val="24"/>
        </w:rPr>
        <w:t xml:space="preserve">When the role is divided: </w:t>
      </w:r>
    </w:p>
    <w:p w:rsidR="00EF229C" w:rsidRPr="00EF229C" w:rsidRDefault="00EF229C" w:rsidP="00EF229C">
      <w:pPr>
        <w:pStyle w:val="NormalWeb"/>
        <w:spacing w:before="2" w:after="2"/>
        <w:ind w:left="720"/>
        <w:rPr>
          <w:rFonts w:ascii="Century Schoolbook" w:hAnsi="Century Schoolbook"/>
          <w:sz w:val="24"/>
          <w:szCs w:val="24"/>
        </w:rPr>
      </w:pPr>
      <w:r w:rsidRPr="00EF229C">
        <w:rPr>
          <w:rFonts w:ascii="Century Schoolbook" w:hAnsi="Century Schoolbook"/>
          <w:b/>
          <w:bCs/>
          <w:sz w:val="24"/>
          <w:szCs w:val="24"/>
        </w:rPr>
        <w:t xml:space="preserve">Mechanic 1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r w:rsidRPr="00EF229C">
        <w:rPr>
          <w:rFonts w:ascii="Century Schoolbook" w:hAnsi="Century Schoolbook"/>
          <w:sz w:val="24"/>
          <w:szCs w:val="24"/>
        </w:rPr>
        <w:t xml:space="preserve">• Check for grammar issues like article use, verb tense, subject-verb agreement, pronoun referents, parallelism, word order, etc.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r w:rsidRPr="00EF229C">
        <w:rPr>
          <w:rFonts w:ascii="Century Schoolbook" w:hAnsi="Century Schoolbook"/>
          <w:b/>
          <w:bCs/>
          <w:sz w:val="24"/>
          <w:szCs w:val="24"/>
        </w:rPr>
        <w:t xml:space="preserve">Mechanic 2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 w:val="24"/>
        </w:rPr>
      </w:pPr>
      <w:r w:rsidRPr="00EF229C">
        <w:rPr>
          <w:rFonts w:ascii="Century Schoolbook" w:hAnsi="Century Schoolbook"/>
          <w:sz w:val="24"/>
          <w:szCs w:val="24"/>
        </w:rPr>
        <w:t xml:space="preserve">• Check for spelling, capitalization, punctuation, and correct citation style </w:t>
      </w:r>
    </w:p>
    <w:p w:rsidR="00EF229C" w:rsidRPr="00EF229C" w:rsidRDefault="00EF229C" w:rsidP="00EF229C">
      <w:pPr>
        <w:widowControl w:val="0"/>
        <w:autoSpaceDE w:val="0"/>
        <w:autoSpaceDN w:val="0"/>
        <w:adjustRightInd w:val="0"/>
        <w:rPr>
          <w:rFonts w:ascii="Century Schoolbook" w:hAnsi="Century Schoolbook" w:cs="Helvetica Neue"/>
          <w:color w:val="2D2A28"/>
          <w:szCs w:val="26"/>
        </w:rPr>
      </w:pPr>
    </w:p>
    <w:p w:rsidR="00EF229C" w:rsidRPr="00EF229C" w:rsidRDefault="00EF229C" w:rsidP="00EF229C">
      <w:pPr>
        <w:widowControl w:val="0"/>
        <w:autoSpaceDE w:val="0"/>
        <w:autoSpaceDN w:val="0"/>
        <w:adjustRightInd w:val="0"/>
        <w:rPr>
          <w:rFonts w:ascii="Century Schoolbook" w:hAnsi="Century Schoolbook" w:cs="Helvetica Neue"/>
          <w:color w:val="2D2A28"/>
          <w:szCs w:val="26"/>
        </w:rPr>
      </w:pPr>
    </w:p>
    <w:p w:rsidR="00EF229C" w:rsidRPr="00EF229C" w:rsidRDefault="00EF229C" w:rsidP="00EF229C">
      <w:pPr>
        <w:pStyle w:val="NormalWeb"/>
        <w:spacing w:before="2" w:after="2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EF229C">
        <w:rPr>
          <w:rFonts w:ascii="Century Schoolbook" w:hAnsi="Century Schoolbook"/>
          <w:b/>
          <w:bCs/>
          <w:sz w:val="24"/>
          <w:szCs w:val="24"/>
        </w:rPr>
        <w:t>Useful Online Resources for Editor Roles</w:t>
      </w:r>
    </w:p>
    <w:p w:rsidR="00EF229C" w:rsidRPr="00EF229C" w:rsidRDefault="00EF229C" w:rsidP="00EF229C">
      <w:pPr>
        <w:pStyle w:val="NormalWeb"/>
        <w:spacing w:before="2" w:after="2"/>
        <w:jc w:val="center"/>
        <w:rPr>
          <w:rFonts w:ascii="Century Schoolbook" w:hAnsi="Century Schoolbook"/>
          <w:sz w:val="24"/>
        </w:rPr>
      </w:pP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b/>
          <w:bCs/>
          <w:szCs w:val="24"/>
        </w:rPr>
        <w:t xml:space="preserve">Writing Considering Structure &amp; Organization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hyperlink r:id="rId6" w:history="1">
        <w:r w:rsidRPr="00EF229C">
          <w:rPr>
            <w:rStyle w:val="Hyperlink"/>
            <w:rFonts w:ascii="Century Schoolbook" w:hAnsi="Century Schoolbook"/>
          </w:rPr>
          <w:t>http://www.dartmouth.edu/~writing/materials/student/ac_paper/write.shtml</w:t>
        </w:r>
      </w:hyperlink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r w:rsidRPr="00EF229C">
        <w:rPr>
          <w:rFonts w:ascii="Century Schoolbook" w:hAnsi="Century Schoolbook"/>
          <w:szCs w:val="24"/>
        </w:rPr>
        <w:t xml:space="preserve">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b/>
          <w:bCs/>
          <w:szCs w:val="24"/>
        </w:rPr>
        <w:t xml:space="preserve">The Writing Center: Improving and Refining Organization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hyperlink r:id="rId7" w:history="1">
        <w:r w:rsidRPr="00EF229C">
          <w:rPr>
            <w:rStyle w:val="Hyperlink"/>
            <w:rFonts w:ascii="Century Schoolbook" w:hAnsi="Century Schoolbook"/>
          </w:rPr>
          <w:t>http://writingcenter.pdx.edu/resources/guide/step08.php#top</w:t>
        </w:r>
      </w:hyperlink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szCs w:val="24"/>
        </w:rPr>
        <w:t xml:space="preserve">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b/>
          <w:bCs/>
          <w:szCs w:val="24"/>
        </w:rPr>
        <w:t xml:space="preserve">How to Add Flow to Your Writing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hyperlink r:id="rId8" w:history="1">
        <w:r w:rsidRPr="00EF229C">
          <w:rPr>
            <w:rStyle w:val="Hyperlink"/>
            <w:rFonts w:ascii="Century Schoolbook" w:hAnsi="Century Schoolbook"/>
          </w:rPr>
          <w:t>http://menwithpens.ca/how-to-add-flow-to-writing/</w:t>
        </w:r>
      </w:hyperlink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szCs w:val="24"/>
        </w:rPr>
        <w:t xml:space="preserve">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b/>
          <w:bCs/>
          <w:szCs w:val="24"/>
        </w:rPr>
        <w:t xml:space="preserve">English Rules (GrammarBook.com)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hyperlink r:id="rId9" w:history="1">
        <w:r w:rsidRPr="00EF229C">
          <w:rPr>
            <w:rStyle w:val="Hyperlink"/>
            <w:rFonts w:ascii="Century Schoolbook" w:hAnsi="Century Schoolbook"/>
          </w:rPr>
          <w:t>http://www.grammarbook.com/english_rules.asp</w:t>
        </w:r>
      </w:hyperlink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szCs w:val="24"/>
        </w:rPr>
        <w:t xml:space="preserve">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b/>
          <w:bCs/>
          <w:szCs w:val="24"/>
        </w:rPr>
        <w:t xml:space="preserve">Purdue Owl Online Writing Lab: General Writing Resources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hyperlink r:id="rId10" w:history="1">
        <w:r w:rsidRPr="00EF229C">
          <w:rPr>
            <w:rStyle w:val="Hyperlink"/>
            <w:rFonts w:ascii="Century Schoolbook" w:hAnsi="Century Schoolbook"/>
          </w:rPr>
          <w:t>http://owl.english.purdue.edu/owl/section/1/</w:t>
        </w:r>
      </w:hyperlink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szCs w:val="24"/>
        </w:rPr>
        <w:t xml:space="preserve">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b/>
          <w:bCs/>
          <w:szCs w:val="24"/>
        </w:rPr>
        <w:t xml:space="preserve">English for the Utterly Confused (online book)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hyperlink r:id="rId11" w:history="1">
        <w:r w:rsidRPr="00EF229C">
          <w:rPr>
            <w:rStyle w:val="Hyperlink"/>
            <w:rFonts w:ascii="Century Schoolbook" w:hAnsi="Century Schoolbook"/>
          </w:rPr>
          <w:t>http://sliwww.slideshare.net/swamifox/english-grammar-for-the-utterly-confused</w:t>
        </w:r>
      </w:hyperlink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szCs w:val="24"/>
        </w:rPr>
        <w:t xml:space="preserve">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b/>
          <w:bCs/>
          <w:szCs w:val="24"/>
        </w:rPr>
        <w:t xml:space="preserve">Grammar Revolution: Punctuation Rules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hyperlink r:id="rId12" w:history="1">
        <w:r w:rsidRPr="00EF229C">
          <w:rPr>
            <w:rStyle w:val="Hyperlink"/>
            <w:rFonts w:ascii="Century Schoolbook" w:hAnsi="Century Schoolbook"/>
          </w:rPr>
          <w:t>http://www.english-grammar-revolution.com/punctuation-rules.html</w:t>
        </w:r>
      </w:hyperlink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szCs w:val="24"/>
        </w:rPr>
        <w:t xml:space="preserve">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proofErr w:type="spellStart"/>
      <w:r w:rsidRPr="00EF229C">
        <w:rPr>
          <w:rFonts w:ascii="Century Schoolbook" w:hAnsi="Century Schoolbook"/>
          <w:b/>
          <w:bCs/>
          <w:szCs w:val="24"/>
        </w:rPr>
        <w:t>Grammarly</w:t>
      </w:r>
      <w:proofErr w:type="spellEnd"/>
      <w:r w:rsidRPr="00EF229C">
        <w:rPr>
          <w:rFonts w:ascii="Century Schoolbook" w:hAnsi="Century Schoolbook"/>
          <w:b/>
          <w:bCs/>
          <w:szCs w:val="24"/>
        </w:rPr>
        <w:t xml:space="preserve"> Handbook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hyperlink r:id="rId13" w:history="1">
        <w:r w:rsidRPr="00EF229C">
          <w:rPr>
            <w:rStyle w:val="Hyperlink"/>
            <w:rFonts w:ascii="Century Schoolbook" w:hAnsi="Century Schoolbook"/>
          </w:rPr>
          <w:t>http://www.grammarly.com/handbook/</w:t>
        </w:r>
      </w:hyperlink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szCs w:val="24"/>
        </w:rPr>
        <w:t xml:space="preserve">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b/>
          <w:bCs/>
          <w:szCs w:val="24"/>
        </w:rPr>
        <w:t xml:space="preserve">Guide to Grammar and Writing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hyperlink r:id="rId14" w:history="1">
        <w:r w:rsidRPr="00EF229C">
          <w:rPr>
            <w:rStyle w:val="Hyperlink"/>
            <w:rFonts w:ascii="Century Schoolbook" w:hAnsi="Century Schoolbook"/>
          </w:rPr>
          <w:t>http://grammar.ccc.commnet.edu/grammar/</w:t>
        </w:r>
      </w:hyperlink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szCs w:val="24"/>
        </w:rPr>
        <w:t xml:space="preserve">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b/>
          <w:bCs/>
          <w:szCs w:val="24"/>
        </w:rPr>
        <w:t xml:space="preserve">Grammar Bytes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hyperlink r:id="rId15" w:history="1">
        <w:r w:rsidRPr="00EF229C">
          <w:rPr>
            <w:rStyle w:val="Hyperlink"/>
            <w:rFonts w:ascii="Century Schoolbook" w:hAnsi="Century Schoolbook"/>
          </w:rPr>
          <w:t>http://chompchomp.com/</w:t>
        </w:r>
      </w:hyperlink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szCs w:val="24"/>
        </w:rPr>
        <w:t xml:space="preserve">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b/>
          <w:bCs/>
          <w:szCs w:val="24"/>
        </w:rPr>
        <w:t xml:space="preserve">English Club: Grammar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  <w:hyperlink r:id="rId16" w:history="1">
        <w:r w:rsidRPr="00EF229C">
          <w:rPr>
            <w:rStyle w:val="Hyperlink"/>
            <w:rFonts w:ascii="Century Schoolbook" w:hAnsi="Century Schoolbook"/>
          </w:rPr>
          <w:t>http://www.englishclub.com/grammar/</w:t>
        </w:r>
      </w:hyperlink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szCs w:val="24"/>
        </w:rPr>
        <w:t xml:space="preserve"> </w:t>
      </w:r>
    </w:p>
    <w:p w:rsidR="00EF229C" w:rsidRP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 w:rsidRPr="00EF229C">
        <w:rPr>
          <w:rFonts w:ascii="Century Schoolbook" w:hAnsi="Century Schoolbook"/>
          <w:b/>
          <w:bCs/>
          <w:szCs w:val="24"/>
        </w:rPr>
        <w:t xml:space="preserve">Grammar Girl: Quick and Dirty Tips for Better Writing </w:t>
      </w:r>
    </w:p>
    <w:p w:rsid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hyperlink r:id="rId17" w:history="1">
        <w:r w:rsidRPr="00EF229C">
          <w:rPr>
            <w:rStyle w:val="Hyperlink"/>
            <w:rFonts w:ascii="Century Schoolbook" w:hAnsi="Century Schoolbook"/>
          </w:rPr>
          <w:t>http://grammar.quickanddirtytips.com/</w:t>
        </w:r>
      </w:hyperlink>
    </w:p>
    <w:p w:rsid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</w:p>
    <w:p w:rsid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</w:p>
    <w:p w:rsidR="00EF229C" w:rsidRDefault="00EF229C" w:rsidP="00EF229C">
      <w:pPr>
        <w:pStyle w:val="NormalWeb"/>
        <w:spacing w:before="2" w:after="2"/>
        <w:rPr>
          <w:rFonts w:ascii="Century Schoolbook" w:hAnsi="Century Schoolbook"/>
        </w:rPr>
      </w:pPr>
      <w:r>
        <w:rPr>
          <w:rFonts w:ascii="Century Schoolbook" w:hAnsi="Century Schoolbook"/>
        </w:rPr>
        <w:t>Adapted from:</w:t>
      </w:r>
    </w:p>
    <w:p w:rsidR="00EF229C" w:rsidRDefault="00EF229C" w:rsidP="00E865D1">
      <w:pPr>
        <w:pStyle w:val="NormalWeb"/>
        <w:spacing w:before="2" w:after="2"/>
      </w:pPr>
      <w:proofErr w:type="spellStart"/>
      <w:r>
        <w:rPr>
          <w:rFonts w:ascii="Arial" w:hAnsi="Arial"/>
          <w:sz w:val="24"/>
          <w:szCs w:val="24"/>
        </w:rPr>
        <w:t>Quiñones</w:t>
      </w:r>
      <w:proofErr w:type="spellEnd"/>
      <w:r>
        <w:rPr>
          <w:rFonts w:ascii="Arial" w:hAnsi="Arial"/>
          <w:sz w:val="24"/>
          <w:szCs w:val="24"/>
        </w:rPr>
        <w:t>, Candice. Facilitating “Expert” Peer Editing Groups. Lehigh University TESOL Conference. March 7, 2012</w:t>
      </w:r>
      <w:r w:rsidR="00E865D1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:rsidR="00122EC9" w:rsidRPr="00EF229C" w:rsidRDefault="00122EC9" w:rsidP="00EF229C">
      <w:pPr>
        <w:pStyle w:val="NormalWeb"/>
        <w:spacing w:before="2" w:after="2"/>
        <w:rPr>
          <w:rFonts w:ascii="Century Schoolbook" w:hAnsi="Century Schoolbook"/>
          <w:szCs w:val="24"/>
        </w:rPr>
      </w:pPr>
    </w:p>
    <w:bookmarkEnd w:id="0"/>
    <w:bookmarkEnd w:id="1"/>
    <w:sectPr w:rsidR="00122EC9" w:rsidRPr="00EF229C" w:rsidSect="00122EC9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6BE5"/>
    <w:multiLevelType w:val="multilevel"/>
    <w:tmpl w:val="17A0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2EC9"/>
    <w:rsid w:val="00122EC9"/>
    <w:rsid w:val="00654382"/>
    <w:rsid w:val="00E865D1"/>
    <w:rsid w:val="00EF229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FF3237"/>
  </w:style>
  <w:style w:type="paragraph" w:styleId="Heading1">
    <w:name w:val="heading 1"/>
    <w:basedOn w:val="Normal"/>
    <w:next w:val="Normal"/>
    <w:link w:val="Heading1Char"/>
    <w:rsid w:val="00122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22E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rsid w:val="00EF229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EF2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liwww.slideshare.net/swamifox/english-grammar-for-the-utterly-confused" TargetMode="External"/><Relationship Id="rId12" Type="http://schemas.openxmlformats.org/officeDocument/2006/relationships/hyperlink" Target="http://www.english-grammar-revolution.com/punctuation-rules.html" TargetMode="External"/><Relationship Id="rId13" Type="http://schemas.openxmlformats.org/officeDocument/2006/relationships/hyperlink" Target="http://www.grammarly.com/handbook/" TargetMode="External"/><Relationship Id="rId14" Type="http://schemas.openxmlformats.org/officeDocument/2006/relationships/hyperlink" Target="http://grammar.ccc.commnet.edu/grammar/" TargetMode="External"/><Relationship Id="rId15" Type="http://schemas.openxmlformats.org/officeDocument/2006/relationships/hyperlink" Target="http://chompchomp.com/" TargetMode="External"/><Relationship Id="rId16" Type="http://schemas.openxmlformats.org/officeDocument/2006/relationships/hyperlink" Target="http://www.englishclub.com/grammar/" TargetMode="External"/><Relationship Id="rId17" Type="http://schemas.openxmlformats.org/officeDocument/2006/relationships/hyperlink" Target="http://grammar.quickanddirtytips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rtmouth.edu/~writing/materials/student/ac_paper/write.shtml" TargetMode="External"/><Relationship Id="rId7" Type="http://schemas.openxmlformats.org/officeDocument/2006/relationships/hyperlink" Target="http://writingcenter.pdx.edu/resources/guide/step08.php#top" TargetMode="External"/><Relationship Id="rId8" Type="http://schemas.openxmlformats.org/officeDocument/2006/relationships/hyperlink" Target="http://menwithpens.ca/how-to-add-flow-to-writing/" TargetMode="External"/><Relationship Id="rId9" Type="http://schemas.openxmlformats.org/officeDocument/2006/relationships/hyperlink" Target="http://www.grammarbook.com/english_rules.asp" TargetMode="External"/><Relationship Id="rId10" Type="http://schemas.openxmlformats.org/officeDocument/2006/relationships/hyperlink" Target="http://owl.english.purdue.edu/owl/section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299B-05D2-2A40-B1BA-932DB91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612</Words>
  <Characters>3494</Characters>
  <Application>Microsoft Macintosh Word</Application>
  <DocSecurity>0</DocSecurity>
  <Lines>29</Lines>
  <Paragraphs>6</Paragraphs>
  <ScaleCrop>false</ScaleCrop>
  <Company>Santa Susana HIgh School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Pam Bradley</cp:lastModifiedBy>
  <cp:revision>1</cp:revision>
  <dcterms:created xsi:type="dcterms:W3CDTF">2014-08-25T13:15:00Z</dcterms:created>
  <dcterms:modified xsi:type="dcterms:W3CDTF">2014-08-28T04:03:00Z</dcterms:modified>
</cp:coreProperties>
</file>